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ED424E">
        <w:rPr>
          <w:rFonts w:ascii="Sylfaen" w:hAnsi="Sylfaen"/>
          <w:b/>
          <w:sz w:val="28"/>
          <w:szCs w:val="28"/>
        </w:rPr>
        <w:t>7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070541">
        <w:rPr>
          <w:rFonts w:ascii="Sylfaen" w:hAnsi="Sylfaen"/>
          <w:b/>
          <w:sz w:val="28"/>
          <w:szCs w:val="28"/>
        </w:rPr>
        <w:t>V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31230C">
        <w:rPr>
          <w:rFonts w:ascii="Sylfaen" w:hAnsi="Sylfaen"/>
          <w:sz w:val="24"/>
          <w:szCs w:val="24"/>
        </w:rPr>
        <w:t>ოქტომბრიდან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06759">
        <w:rPr>
          <w:rFonts w:ascii="Sylfaen" w:hAnsi="Sylfaen"/>
          <w:sz w:val="24"/>
          <w:szCs w:val="24"/>
          <w:lang w:val="ka-GE"/>
        </w:rPr>
        <w:t xml:space="preserve"> </w:t>
      </w:r>
      <w:r w:rsidR="0031230C">
        <w:rPr>
          <w:rFonts w:ascii="Sylfaen" w:hAnsi="Sylfaen"/>
          <w:sz w:val="24"/>
          <w:szCs w:val="24"/>
          <w:lang w:val="ka-GE"/>
        </w:rPr>
        <w:t>31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31230C">
        <w:rPr>
          <w:rFonts w:ascii="Sylfaen" w:hAnsi="Sylfaen"/>
          <w:sz w:val="24"/>
          <w:szCs w:val="24"/>
          <w:lang w:val="ka-GE"/>
        </w:rPr>
        <w:t>დეკემბრამდე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31230C">
        <w:rPr>
          <w:rFonts w:ascii="Sylfaen" w:hAnsi="Sylfaen"/>
          <w:sz w:val="24"/>
          <w:szCs w:val="24"/>
        </w:rPr>
        <w:t>38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5715EB">
        <w:rPr>
          <w:rFonts w:ascii="Sylfaen" w:hAnsi="Sylfaen"/>
          <w:sz w:val="24"/>
          <w:szCs w:val="24"/>
          <w:lang w:val="ka-GE"/>
        </w:rPr>
        <w:t>ოცდა</w:t>
      </w:r>
      <w:r w:rsidR="0031230C">
        <w:rPr>
          <w:rFonts w:ascii="Sylfaen" w:hAnsi="Sylfaen"/>
          <w:sz w:val="24"/>
          <w:szCs w:val="24"/>
          <w:lang w:val="ka-GE"/>
        </w:rPr>
        <w:t>თვრამეტი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საქართველოს ზოგადი ადმინსიტრაციული კოდექსის მე-3  თავით დადგენილ ვადებში</w:t>
      </w:r>
      <w:r w:rsidR="0031230C">
        <w:rPr>
          <w:rFonts w:ascii="Sylfaen" w:hAnsi="Sylfaen"/>
          <w:sz w:val="24"/>
          <w:szCs w:val="24"/>
          <w:lang w:val="ka-GE"/>
        </w:rPr>
        <w:t>,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</w:t>
      </w:r>
      <w:r w:rsidR="005715EB">
        <w:rPr>
          <w:rFonts w:ascii="Sylfaen" w:hAnsi="Sylfaen"/>
          <w:sz w:val="24"/>
          <w:szCs w:val="24"/>
          <w:lang w:val="ka-GE"/>
        </w:rPr>
        <w:t>ოცდაცხრამეტივე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70541"/>
    <w:rsid w:val="000E46A8"/>
    <w:rsid w:val="00106759"/>
    <w:rsid w:val="00162BCB"/>
    <w:rsid w:val="001807A6"/>
    <w:rsid w:val="00191331"/>
    <w:rsid w:val="00192C52"/>
    <w:rsid w:val="00254FC2"/>
    <w:rsid w:val="002747A1"/>
    <w:rsid w:val="002B4A62"/>
    <w:rsid w:val="002E52F2"/>
    <w:rsid w:val="0031230C"/>
    <w:rsid w:val="003807FD"/>
    <w:rsid w:val="004108AB"/>
    <w:rsid w:val="0049204D"/>
    <w:rsid w:val="004C0052"/>
    <w:rsid w:val="004E2CE8"/>
    <w:rsid w:val="005715EB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10</cp:revision>
  <dcterms:created xsi:type="dcterms:W3CDTF">2017-01-31T12:47:00Z</dcterms:created>
  <dcterms:modified xsi:type="dcterms:W3CDTF">2018-03-28T17:07:00Z</dcterms:modified>
</cp:coreProperties>
</file>