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4" w:rsidRDefault="00584624" w:rsidP="00584624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</w:p>
    <w:p w:rsidR="00393CE3" w:rsidRPr="00584624" w:rsidRDefault="000852C8" w:rsidP="00584624">
      <w:pPr>
        <w:spacing w:after="0" w:line="240" w:lineRule="auto"/>
        <w:jc w:val="center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  <w:lang w:val="ka-GE"/>
        </w:rPr>
        <w:t>2017</w:t>
      </w:r>
      <w:r w:rsidR="00584624" w:rsidRPr="006D1FA3">
        <w:rPr>
          <w:rFonts w:ascii="Sylfaen" w:eastAsia="Sylfaen" w:hAnsi="Sylfaen"/>
          <w:b/>
          <w:lang w:val="ka-GE"/>
        </w:rPr>
        <w:t xml:space="preserve"> წლის ინფორმაციის </w:t>
      </w:r>
      <w:r w:rsidR="00584624">
        <w:rPr>
          <w:rFonts w:ascii="Sylfaen" w:eastAsia="Sylfaen" w:hAnsi="Sylfaen"/>
          <w:b/>
          <w:lang w:val="ka-GE"/>
        </w:rPr>
        <w:t xml:space="preserve">თავისუფლების </w:t>
      </w:r>
      <w:r w:rsidR="00584624" w:rsidRPr="006D1FA3">
        <w:rPr>
          <w:rFonts w:ascii="Sylfaen" w:eastAsia="Sylfaen" w:hAnsi="Sylfaen"/>
          <w:b/>
          <w:lang w:val="ka-GE"/>
        </w:rPr>
        <w:t xml:space="preserve"> შესახებ</w:t>
      </w:r>
      <w:r w:rsidR="00584624">
        <w:rPr>
          <w:rFonts w:ascii="Sylfaen" w:eastAsia="Sylfaen" w:hAnsi="Sylfaen"/>
          <w:b/>
          <w:lang w:val="ka-GE"/>
        </w:rPr>
        <w:t xml:space="preserve">  </w:t>
      </w:r>
      <w:r w:rsidR="00393CE3" w:rsidRPr="00940088">
        <w:rPr>
          <w:rFonts w:ascii="Sylfaen" w:hAnsi="Sylfaen" w:cs="Sylfaen"/>
          <w:b/>
          <w:lang w:val="ka-GE"/>
        </w:rPr>
        <w:t>საქართველოს ზოგადი ადმინისტრაციული კოდექსის 49-ე</w:t>
      </w:r>
    </w:p>
    <w:p w:rsidR="006D1FA3" w:rsidRPr="006D1FA3" w:rsidRDefault="00393CE3" w:rsidP="006D1FA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40088">
        <w:rPr>
          <w:rFonts w:ascii="Sylfaen" w:hAnsi="Sylfaen" w:cs="Sylfaen"/>
          <w:b/>
          <w:lang w:val="ka-GE"/>
        </w:rPr>
        <w:t>მუხლით გათვალისწინებული ყოველწლიური ანგარიში</w:t>
      </w:r>
      <w:r w:rsidR="006D1FA3">
        <w:rPr>
          <w:rFonts w:ascii="Sylfaen" w:hAnsi="Sylfaen" w:cs="Sylfaen"/>
          <w:b/>
        </w:rPr>
        <w:t xml:space="preserve"> </w:t>
      </w:r>
    </w:p>
    <w:p w:rsidR="00813969" w:rsidRPr="006D1FA3" w:rsidRDefault="00813969" w:rsidP="00813969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center"/>
        <w:rPr>
          <w:rFonts w:ascii="Sylfaen" w:eastAsia="Sylfaen" w:hAnsi="Sylfaen"/>
        </w:rPr>
      </w:pP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 w:rsidRPr="00940088">
        <w:rPr>
          <w:rFonts w:ascii="Sylfaen" w:hAnsi="Sylfaen" w:cs="Sylfaen"/>
          <w:b/>
        </w:rPr>
        <w:t>საჯარო</w:t>
      </w:r>
      <w:proofErr w:type="spellEnd"/>
      <w:proofErr w:type="gram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დაწესებულებაში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შესული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გაცემისა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ინფორმაციაში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შესწორების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შეტანის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უარის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თქმის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თაობაზე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მიღებულ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გადაწყვეტილებათა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rFonts w:ascii="Sylfaen" w:hAnsi="Sylfaen"/>
          <w:b/>
          <w:lang w:val="ka-GE"/>
        </w:rPr>
        <w:t>:</w:t>
      </w:r>
    </w:p>
    <w:p w:rsidR="00C36EE3" w:rsidRPr="00940088" w:rsidRDefault="00C36EE3" w:rsidP="00C36EE3">
      <w:pPr>
        <w:spacing w:after="0" w:line="240" w:lineRule="auto"/>
        <w:jc w:val="both"/>
        <w:rPr>
          <w:b/>
        </w:rPr>
      </w:pPr>
    </w:p>
    <w:p w:rsidR="00C36EE3" w:rsidRPr="001A033A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ადმინისტრაციაში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შემოვიდა საჯარო ინფორმაციის გაცემის შესახებ</w:t>
      </w:r>
      <w:r w:rsidR="007E15DB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0852C8">
        <w:rPr>
          <w:rFonts w:ascii="Sylfaen" w:eastAsia="Sylfaen" w:hAnsi="Sylfaen"/>
          <w:sz w:val="22"/>
          <w:szCs w:val="22"/>
          <w:lang w:val="ka-GE"/>
        </w:rPr>
        <w:t>149</w:t>
      </w:r>
      <w:r w:rsidRPr="001A033A">
        <w:rPr>
          <w:rFonts w:ascii="Sylfaen" w:eastAsia="Sylfaen" w:hAnsi="Sylfaen"/>
          <w:sz w:val="22"/>
          <w:szCs w:val="22"/>
          <w:lang w:val="ka-GE"/>
        </w:rPr>
        <w:t xml:space="preserve"> მოთხოვნა</w:t>
      </w:r>
      <w:r w:rsidR="00940088" w:rsidRPr="001A033A">
        <w:rPr>
          <w:rFonts w:ascii="Sylfaen" w:eastAsia="Sylfaen" w:hAnsi="Sylfaen"/>
          <w:sz w:val="22"/>
          <w:szCs w:val="22"/>
        </w:rPr>
        <w:t>;</w:t>
      </w: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/>
          <w:sz w:val="22"/>
          <w:szCs w:val="22"/>
          <w:lang w:val="ka-GE"/>
        </w:rPr>
        <w:t>საჯარო ინფორმაციაში შესწორების თაობაზე ადმინისტრაციაში მოთხოვნა არ შემოსულა</w:t>
      </w:r>
      <w:r w:rsidR="00940088">
        <w:rPr>
          <w:rFonts w:ascii="Sylfaen" w:eastAsia="Sylfaen" w:hAnsi="Sylfaen"/>
          <w:sz w:val="22"/>
          <w:szCs w:val="22"/>
        </w:rPr>
        <w:t>;</w:t>
      </w:r>
      <w:r w:rsidR="006A589D" w:rsidRPr="00940088">
        <w:rPr>
          <w:rFonts w:ascii="Sylfaen" w:eastAsia="Sylfaen" w:hAnsi="Sylfaen"/>
          <w:sz w:val="22"/>
          <w:szCs w:val="22"/>
          <w:lang w:val="ka-GE"/>
        </w:rPr>
        <w:t xml:space="preserve">   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მიერ საჯარო ინფორმაციის გაცემაზე უარის თაობაზე გადაწყვეტილება არ ყოფილა მიღებული. 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მოთხოვნის დაკმაყოფილების ან მოთხოვნაზე უარის თქმის შესახებ მიღებულ გადაწყვეტილებათა რაოდენობის, გადაწყვეტილების მიმღები საჯარო მოსამსახურის ვინაობის, აგრეთვე კოლეგიური საჯარო დაწესებულების მიერ საკუთარი სხდომის</w:t>
      </w:r>
      <w:r w:rsidR="006A589D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დახურვის თაობაზე მიღებული გადაწყვეტილების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1409E9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A033A">
        <w:rPr>
          <w:rFonts w:ascii="Sylfaen" w:eastAsia="Sylfaen" w:hAnsi="Sylfaen" w:cs="Sylfaen"/>
          <w:sz w:val="22"/>
          <w:szCs w:val="22"/>
          <w:lang w:val="ka-GE"/>
        </w:rPr>
        <w:t>დაკმაყოფილდა</w:t>
      </w:r>
      <w:r w:rsidR="000852C8">
        <w:rPr>
          <w:rFonts w:ascii="Sylfaen" w:eastAsia="Sylfaen" w:hAnsi="Sylfaen" w:cs="Sylfaen"/>
          <w:sz w:val="22"/>
          <w:szCs w:val="22"/>
          <w:lang w:val="ka-GE"/>
        </w:rPr>
        <w:t xml:space="preserve"> 149</w:t>
      </w:r>
      <w:bookmarkStart w:id="0" w:name="_GoBack"/>
      <w:bookmarkEnd w:id="0"/>
      <w:r w:rsidR="0054256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მოთხოვნა</w:t>
      </w:r>
      <w:r w:rsidR="001409E9">
        <w:rPr>
          <w:rFonts w:ascii="Sylfaen" w:eastAsia="Sylfaen" w:hAnsi="Sylfaen" w:cs="Sylfaen"/>
          <w:sz w:val="22"/>
          <w:szCs w:val="22"/>
        </w:rPr>
        <w:t xml:space="preserve"> </w:t>
      </w:r>
      <w:r w:rsidRPr="001409E9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1409E9">
        <w:rPr>
          <w:rFonts w:ascii="Sylfaen" w:eastAsia="Sylfaen" w:hAnsi="Sylfaen" w:cs="Sylfaen"/>
          <w:sz w:val="22"/>
          <w:szCs w:val="22"/>
        </w:rPr>
        <w:t>;</w:t>
      </w:r>
    </w:p>
    <w:p w:rsidR="006A589D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409E9">
        <w:rPr>
          <w:rFonts w:ascii="Sylfaen" w:eastAsia="Sylfaen" w:hAnsi="Sylfaen" w:cs="Sylfaen"/>
          <w:sz w:val="22"/>
          <w:szCs w:val="22"/>
          <w:lang w:val="ka-GE"/>
        </w:rPr>
        <w:t>არ ყოფილა მიღებული არცერთი გადაწყვეტილება მოთხოვნის დაკმაყოფილებაზე უარის თქმის შესახებ</w:t>
      </w:r>
      <w:r w:rsidR="00940088" w:rsidRPr="001409E9">
        <w:rPr>
          <w:rFonts w:ascii="Sylfaen" w:eastAsia="Sylfaen" w:hAnsi="Sylfaen" w:cs="Sylfaen"/>
          <w:sz w:val="22"/>
          <w:szCs w:val="22"/>
        </w:rPr>
        <w:t>;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საბოლო</w:t>
      </w:r>
      <w:r w:rsidR="00BA3C91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გადაწყვეტილება მიღებული იქნა ადმინისტრაციის ხელმძღვანელის ან მისი მოვალეობის შემსრულებლის მიერ.</w:t>
      </w:r>
    </w:p>
    <w:p w:rsidR="00C36EE3" w:rsidRPr="00940088" w:rsidRDefault="00C36EE3" w:rsidP="00C36EE3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D6C02" w:rsidRPr="00E668CE" w:rsidRDefault="00393CE3" w:rsidP="003C1584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ადმინისტრაციაში </w:t>
      </w:r>
      <w:r w:rsidR="00D41A39" w:rsidRPr="00E668CE">
        <w:rPr>
          <w:rFonts w:ascii="Sylfaen" w:eastAsia="Sylfaen" w:hAnsi="Sylfaen" w:cs="Sylfaen"/>
          <w:sz w:val="22"/>
          <w:szCs w:val="22"/>
          <w:lang w:val="ka-GE"/>
        </w:rPr>
        <w:t>მუშავდება და ინახება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შემდეგი საჯარო მონაცემთა ბაზები: 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უკუკავშირის, ანალიზისა და რეაგირების სამმართველოს</w:t>
      </w:r>
      <w:r w:rsidR="008B66FD">
        <w:rPr>
          <w:rFonts w:ascii="Sylfaen" w:eastAsia="Sylfaen" w:hAnsi="Sylfaen" w:cs="Sylfaen"/>
          <w:sz w:val="22"/>
          <w:szCs w:val="22"/>
          <w:lang w:val="ka-GE"/>
        </w:rPr>
        <w:t xml:space="preserve"> მიერ 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წარმოებული  - საინფორმაციო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813969" w:rsidRPr="00E668CE" w:rsidRDefault="0054256A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ტურისტული ობიექტების მონაცემთა ბაზა</w:t>
      </w:r>
      <w:r w:rsidR="005401A2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სტატისტიკური მონაცემთა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BE6E25" w:rsidRPr="00E668CE" w:rsidRDefault="00BE6E25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ტურიზმის სფეროში მომსახურების ადგილობრივი მიმწოდებლების მონაცემთა ბაზა</w:t>
      </w:r>
      <w:r w:rsidR="003C1584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  <w:r w:rsidR="003D6C02" w:rsidRPr="00E668C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D63B1E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 მიერ პერსონალური მონაცემების შეგროვება</w:t>
      </w:r>
      <w:r w:rsidR="007E282F" w:rsidRPr="00E668CE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დამუშავება და შენახვა ხორციელდება </w:t>
      </w:r>
      <w:r w:rsidR="00C36EE3" w:rsidRPr="00940088">
        <w:rPr>
          <w:rFonts w:ascii="Sylfaen" w:eastAsia="Sylfaen" w:hAnsi="Sylfaen" w:cs="Sylfaen"/>
          <w:sz w:val="22"/>
          <w:szCs w:val="22"/>
          <w:lang w:val="ka-GE"/>
        </w:rPr>
        <w:t>„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პერსონალურ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მონაცემთა დაცვის შესახებ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“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საქართველოს კანონის შესაბამისად</w:t>
      </w:r>
      <w:r w:rsidR="00940088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393CE3" w:rsidRPr="00D63B1E" w:rsidRDefault="00E668CE" w:rsidP="00D63B1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>რაც შეეხება პერსონალური მონაცემების სხვისთვის გადაცემას, აღნიშნული განხორციელდა ერთხელ, მონაცემთა სუბიექტის წერილობითი თანხმობით.</w:t>
      </w:r>
    </w:p>
    <w:p w:rsidR="00940088" w:rsidRPr="00940088" w:rsidRDefault="00393CE3" w:rsidP="00C36EE3">
      <w:pPr>
        <w:tabs>
          <w:tab w:val="left" w:pos="1980"/>
        </w:tabs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 w:cs="Sylfaen"/>
          <w:b/>
          <w:lang w:val="ka-GE"/>
        </w:rPr>
        <w:t>საჯარო</w:t>
      </w:r>
      <w:r w:rsidRPr="00940088">
        <w:rPr>
          <w:rFonts w:ascii="Sylfaen" w:hAnsi="Sylfaen"/>
          <w:b/>
          <w:lang w:val="ka-GE"/>
        </w:rPr>
        <w:t xml:space="preserve">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  <w:r w:rsidRPr="00940088">
        <w:rPr>
          <w:rFonts w:ascii="Sylfaen" w:hAnsi="Sylfaen"/>
          <w:b/>
          <w:lang w:val="ka-GE"/>
        </w:rPr>
        <w:cr/>
      </w:r>
    </w:p>
    <w:p w:rsidR="00393CE3" w:rsidRPr="00940088" w:rsidRDefault="00393CE3" w:rsidP="00940088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საანგარიშო პერიოდში საქართველოს ზოგადი ადმინისტრაციული კოდექსის მე-3 თავის დარღვევის საფუძვლით არ გამოვლენილა დისციპლინური სახდელის დადების არცერთი ფაქტი</w:t>
      </w:r>
      <w:r w:rsidR="00940088">
        <w:rPr>
          <w:rFonts w:ascii="Sylfaen" w:eastAsia="Sylfaen" w:hAnsi="Sylfaen" w:cs="Sylfaen"/>
          <w:sz w:val="22"/>
          <w:szCs w:val="22"/>
        </w:rPr>
        <w:t>.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lastRenderedPageBreak/>
        <w:t>იმ საკანონმდებლო აქტების შესახებ, რომლებსაც საჯარო დაწესებულება ეყრდნობოდა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თქმისას ან კოლეგიური საჯარო დაწესებულების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სხდომის დახურვისას: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</w:t>
      </w:r>
      <w:r w:rsidRPr="00940088">
        <w:rPr>
          <w:rFonts w:ascii="Sylfaen" w:hAnsi="Sylfaen" w:cs="Sylfaen"/>
          <w:sz w:val="22"/>
          <w:szCs w:val="22"/>
          <w:lang w:val="ka-GE"/>
        </w:rPr>
        <w:t>ფორმაციის</w:t>
      </w:r>
      <w:r w:rsidRPr="00940088">
        <w:rPr>
          <w:rFonts w:ascii="Sylfaen" w:hAnsi="Sylfaen"/>
          <w:sz w:val="22"/>
          <w:szCs w:val="22"/>
          <w:lang w:val="ka-GE"/>
        </w:rPr>
        <w:t xml:space="preserve"> გაცემაზე უარის თქმის ფაქტს ადგილი არ ჰქონია.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 შესახებ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გასაჩივრების თაობაზე: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ინფორმაციის გაცემაზე უარის თქმის შესახებ გადაწყვეტილება არ მიღებულა.</w:t>
      </w:r>
    </w:p>
    <w:p w:rsidR="00940088" w:rsidRPr="00940088" w:rsidRDefault="00940088" w:rsidP="00940088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დაწესებულების მიერ ინფორმაციის დამუშავებასა და გაცემასთან, აგრეთვე საჯარო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ინფორმაციის გაცემაზე უარის თქმის შესახებ მიღებული გადაწყვეტილების ან კოლეგიური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დაწესებულების სხდომის დახურვის თაობაზე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გასაჩივრებასთან დაკავშირებული ხარჯების, მათ შორის, მხარის სასარგებლოდ გადახდილითანხების შესახებ: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ზემოაღნიშნულ ფაქტებს ადგილი არ ჰქონია.</w:t>
      </w:r>
    </w:p>
    <w:sectPr w:rsidR="00393CE3" w:rsidRPr="00940088" w:rsidSect="007B2A39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7B2"/>
    <w:multiLevelType w:val="hybridMultilevel"/>
    <w:tmpl w:val="4D865B9C"/>
    <w:lvl w:ilvl="0" w:tplc="70304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60DE2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DE9"/>
    <w:multiLevelType w:val="hybridMultilevel"/>
    <w:tmpl w:val="87FE80E8"/>
    <w:lvl w:ilvl="0" w:tplc="9EB4DE52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3E1C"/>
    <w:multiLevelType w:val="hybridMultilevel"/>
    <w:tmpl w:val="D66A3666"/>
    <w:lvl w:ilvl="0" w:tplc="CE7AAEFE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3"/>
    <w:rsid w:val="00035BA6"/>
    <w:rsid w:val="00051490"/>
    <w:rsid w:val="00077804"/>
    <w:rsid w:val="00081E01"/>
    <w:rsid w:val="000852C8"/>
    <w:rsid w:val="000C5105"/>
    <w:rsid w:val="00126387"/>
    <w:rsid w:val="001409E9"/>
    <w:rsid w:val="00163DF4"/>
    <w:rsid w:val="001A033A"/>
    <w:rsid w:val="002F15F9"/>
    <w:rsid w:val="00302264"/>
    <w:rsid w:val="00313C3E"/>
    <w:rsid w:val="00393CE3"/>
    <w:rsid w:val="003C1584"/>
    <w:rsid w:val="003D3341"/>
    <w:rsid w:val="003D6C02"/>
    <w:rsid w:val="004429EA"/>
    <w:rsid w:val="00444AB2"/>
    <w:rsid w:val="00457CD9"/>
    <w:rsid w:val="00495863"/>
    <w:rsid w:val="00496022"/>
    <w:rsid w:val="004B7360"/>
    <w:rsid w:val="004F66FE"/>
    <w:rsid w:val="00506F24"/>
    <w:rsid w:val="005401A2"/>
    <w:rsid w:val="0054256A"/>
    <w:rsid w:val="00561803"/>
    <w:rsid w:val="00564DAE"/>
    <w:rsid w:val="0057105F"/>
    <w:rsid w:val="00584624"/>
    <w:rsid w:val="005A13E4"/>
    <w:rsid w:val="005D4435"/>
    <w:rsid w:val="006A589D"/>
    <w:rsid w:val="006D1FA3"/>
    <w:rsid w:val="007B2A39"/>
    <w:rsid w:val="007D0B39"/>
    <w:rsid w:val="007D2311"/>
    <w:rsid w:val="007E15DB"/>
    <w:rsid w:val="007E282F"/>
    <w:rsid w:val="007F5551"/>
    <w:rsid w:val="00813969"/>
    <w:rsid w:val="008328B9"/>
    <w:rsid w:val="00874976"/>
    <w:rsid w:val="00893FC9"/>
    <w:rsid w:val="008B66FD"/>
    <w:rsid w:val="00940088"/>
    <w:rsid w:val="009C32A8"/>
    <w:rsid w:val="009E4448"/>
    <w:rsid w:val="00A36DB3"/>
    <w:rsid w:val="00B26CAE"/>
    <w:rsid w:val="00BA3C91"/>
    <w:rsid w:val="00BE6E25"/>
    <w:rsid w:val="00C36EE3"/>
    <w:rsid w:val="00CB2B10"/>
    <w:rsid w:val="00D41A39"/>
    <w:rsid w:val="00D63B1E"/>
    <w:rsid w:val="00DE4365"/>
    <w:rsid w:val="00DF34E6"/>
    <w:rsid w:val="00E668CE"/>
    <w:rsid w:val="00F8779D"/>
    <w:rsid w:val="00F960D2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C6F29-A789-4C00-B242-F7867B0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E3"/>
    <w:pPr>
      <w:spacing w:after="0" w:line="240" w:lineRule="auto"/>
      <w:ind w:left="720"/>
      <w:contextualSpacing/>
    </w:pPr>
    <w:rPr>
      <w:rFonts w:ascii="Arial" w:eastAsia="Arial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3</cp:revision>
  <cp:lastPrinted>2015-12-07T08:49:00Z</cp:lastPrinted>
  <dcterms:created xsi:type="dcterms:W3CDTF">2017-03-30T08:34:00Z</dcterms:created>
  <dcterms:modified xsi:type="dcterms:W3CDTF">2018-03-28T17:41:00Z</dcterms:modified>
</cp:coreProperties>
</file>